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9AFC" w14:textId="77777777" w:rsidR="00043FDF" w:rsidRPr="00F94F4F" w:rsidRDefault="00000000">
      <w:pPr>
        <w:spacing w:line="600" w:lineRule="exact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F94F4F">
        <w:rPr>
          <w:rFonts w:ascii="仿宋_GB2312" w:eastAsia="仿宋_GB2312" w:hAnsiTheme="minorEastAsia" w:hint="eastAsia"/>
          <w:sz w:val="28"/>
          <w:szCs w:val="28"/>
        </w:rPr>
        <w:t>附件2</w:t>
      </w:r>
    </w:p>
    <w:p w14:paraId="7455741C" w14:textId="77777777" w:rsidR="00043FDF" w:rsidRDefault="00000000">
      <w:pPr>
        <w:spacing w:line="600" w:lineRule="exact"/>
        <w:jc w:val="center"/>
        <w:rPr>
          <w:rFonts w:ascii="方正小标宋简体" w:eastAsia="方正小标宋简体" w:hAnsi="等线 Light" w:cs="Times New Roman"/>
          <w:sz w:val="36"/>
          <w:szCs w:val="36"/>
        </w:rPr>
      </w:pPr>
      <w:r>
        <w:rPr>
          <w:rFonts w:ascii="方正小标宋简体" w:eastAsia="方正小标宋简体" w:hAnsi="等线 Light" w:cs="Times New Roman" w:hint="eastAsia"/>
          <w:sz w:val="36"/>
          <w:szCs w:val="36"/>
        </w:rPr>
        <w:t>面试人员须知</w:t>
      </w:r>
    </w:p>
    <w:p w14:paraId="0D5449B7" w14:textId="77777777" w:rsidR="00043FDF" w:rsidRDefault="00043FDF">
      <w:pPr>
        <w:spacing w:line="600" w:lineRule="exact"/>
        <w:jc w:val="center"/>
        <w:rPr>
          <w:rFonts w:ascii="方正小标宋简体" w:eastAsia="方正小标宋简体" w:hAnsi="等线 Light" w:cs="Times New Roman"/>
          <w:sz w:val="36"/>
          <w:szCs w:val="36"/>
        </w:rPr>
      </w:pPr>
    </w:p>
    <w:p w14:paraId="759CA88D" w14:textId="5A13C961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面试人员于面试当日凭有效二代身份证原件（或有效《二代临时身份证》）、面试准考证进入指定候考室并抽取面试顺序号，并在《面试顺序表》上签字，妥善保管好抽签号，凭抽签号进入考场参加面试，上午9:10之后、下午14:10之后仍未进入候考室的考生视为自动</w:t>
      </w:r>
      <w:r w:rsidR="00F94F4F">
        <w:rPr>
          <w:rFonts w:ascii="仿宋_GB2312" w:eastAsia="仿宋_GB2312" w:hint="eastAsia"/>
          <w:sz w:val="32"/>
          <w:szCs w:val="32"/>
        </w:rPr>
        <w:t>放弃</w:t>
      </w:r>
      <w:r>
        <w:rPr>
          <w:rFonts w:ascii="仿宋_GB2312" w:eastAsia="仿宋_GB2312" w:hint="eastAsia"/>
          <w:sz w:val="32"/>
          <w:szCs w:val="32"/>
        </w:rPr>
        <w:t>面试资格。</w:t>
      </w:r>
    </w:p>
    <w:p w14:paraId="15FB1679" w14:textId="10A09A73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二、面试人员进入候考室后请关闭随身携带的通讯工具，</w:t>
      </w:r>
      <w:r w:rsidR="00F94F4F">
        <w:rPr>
          <w:rFonts w:ascii="仿宋_GB2312" w:eastAsia="仿宋_GB2312" w:hint="eastAsia"/>
          <w:sz w:val="32"/>
          <w:szCs w:val="32"/>
        </w:rPr>
        <w:t>存放在指定位置，</w:t>
      </w:r>
      <w:r>
        <w:rPr>
          <w:rFonts w:ascii="仿宋_GB2312" w:eastAsia="仿宋_GB2312" w:hint="eastAsia"/>
          <w:sz w:val="32"/>
          <w:szCs w:val="32"/>
        </w:rPr>
        <w:t>在面试分数公布前不得使用。</w:t>
      </w:r>
    </w:p>
    <w:p w14:paraId="5C99CD23" w14:textId="77777777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三、候考期间，不得擅自离开候考室，不得大声喧哗、议论；需要去卫生间的，经报告候考室工作人员同意后，由同性别工作人员陪同前往和返回，不得与他人接触交谈。</w:t>
      </w:r>
    </w:p>
    <w:p w14:paraId="135FA5DD" w14:textId="4DB42C54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四、进入面试考场后，面试人员</w:t>
      </w:r>
      <w:r w:rsidR="00F94F4F">
        <w:rPr>
          <w:rFonts w:ascii="仿宋_GB2312" w:eastAsia="仿宋_GB2312" w:hint="eastAsia"/>
          <w:sz w:val="32"/>
          <w:szCs w:val="32"/>
        </w:rPr>
        <w:t>除</w:t>
      </w:r>
      <w:r>
        <w:rPr>
          <w:rFonts w:ascii="仿宋_GB2312" w:eastAsia="仿宋_GB2312" w:hint="eastAsia"/>
          <w:sz w:val="32"/>
          <w:szCs w:val="32"/>
        </w:rPr>
        <w:t>向考官报告自己的抽签号</w:t>
      </w:r>
      <w:r w:rsidR="00F94F4F">
        <w:rPr>
          <w:rFonts w:ascii="仿宋_GB2312" w:eastAsia="仿宋_GB2312" w:hint="eastAsia"/>
          <w:sz w:val="32"/>
          <w:szCs w:val="32"/>
        </w:rPr>
        <w:t>外</w:t>
      </w:r>
      <w:r>
        <w:rPr>
          <w:rFonts w:ascii="仿宋_GB2312" w:eastAsia="仿宋_GB2312" w:hint="eastAsia"/>
          <w:sz w:val="32"/>
          <w:szCs w:val="32"/>
        </w:rPr>
        <w:t>，不得报告姓名</w:t>
      </w:r>
      <w:r w:rsidR="00F94F4F">
        <w:rPr>
          <w:rFonts w:ascii="仿宋_GB2312" w:eastAsia="仿宋_GB2312" w:hint="eastAsia"/>
          <w:sz w:val="32"/>
          <w:szCs w:val="32"/>
        </w:rPr>
        <w:t>、所在单位等任何个人信息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76AC336" w14:textId="77777777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五、面试中，认真理解考核要求，注意掌握时间，回答完毕后，应说“回答完毕”。</w:t>
      </w:r>
    </w:p>
    <w:p w14:paraId="35CFC3BD" w14:textId="30F776A0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六、面试人员面试结束后，离开考场到指定的候分室等候，待面试成绩</w:t>
      </w:r>
      <w:r w:rsidR="00A552CC">
        <w:rPr>
          <w:rFonts w:ascii="仿宋_GB2312" w:eastAsia="仿宋_GB2312" w:hint="eastAsia"/>
          <w:sz w:val="32"/>
          <w:szCs w:val="32"/>
        </w:rPr>
        <w:t>公布</w:t>
      </w:r>
      <w:r>
        <w:rPr>
          <w:rFonts w:ascii="仿宋_GB2312" w:eastAsia="仿宋_GB2312" w:hint="eastAsia"/>
          <w:sz w:val="32"/>
          <w:szCs w:val="32"/>
        </w:rPr>
        <w:t>后离开考</w:t>
      </w:r>
      <w:r w:rsidR="00A552CC">
        <w:rPr>
          <w:rFonts w:ascii="仿宋_GB2312" w:eastAsia="仿宋_GB2312" w:hint="eastAsia"/>
          <w:sz w:val="32"/>
          <w:szCs w:val="32"/>
        </w:rPr>
        <w:t>点</w:t>
      </w:r>
      <w:r>
        <w:rPr>
          <w:rFonts w:ascii="仿宋_GB2312" w:eastAsia="仿宋_GB2312" w:hint="eastAsia"/>
          <w:sz w:val="32"/>
          <w:szCs w:val="32"/>
        </w:rPr>
        <w:t>。</w:t>
      </w:r>
      <w:r w:rsidR="00F94F4F">
        <w:rPr>
          <w:rFonts w:ascii="仿宋_GB2312" w:eastAsia="仿宋_GB2312" w:hint="eastAsia"/>
          <w:sz w:val="32"/>
          <w:szCs w:val="32"/>
        </w:rPr>
        <w:t>如确需提前离开考点</w:t>
      </w:r>
      <w:r w:rsidR="00A552CC">
        <w:rPr>
          <w:rFonts w:ascii="仿宋_GB2312" w:eastAsia="仿宋_GB2312" w:hint="eastAsia"/>
          <w:sz w:val="32"/>
          <w:szCs w:val="32"/>
        </w:rPr>
        <w:t>，无法现场听取面试成绩的</w:t>
      </w:r>
      <w:r w:rsidR="00F94F4F">
        <w:rPr>
          <w:rFonts w:ascii="仿宋_GB2312" w:eastAsia="仿宋_GB2312" w:hint="eastAsia"/>
          <w:sz w:val="32"/>
          <w:szCs w:val="32"/>
        </w:rPr>
        <w:t>，须签订《应聘人员离场确认签字单》，承诺自愿提前</w:t>
      </w:r>
      <w:r w:rsidR="00A552CC">
        <w:rPr>
          <w:rFonts w:ascii="仿宋_GB2312" w:eastAsia="仿宋_GB2312" w:hint="eastAsia"/>
          <w:sz w:val="32"/>
          <w:szCs w:val="32"/>
        </w:rPr>
        <w:t>离开</w:t>
      </w:r>
      <w:r w:rsidR="00F94F4F">
        <w:rPr>
          <w:rFonts w:ascii="仿宋_GB2312" w:eastAsia="仿宋_GB2312" w:hint="eastAsia"/>
          <w:sz w:val="32"/>
          <w:szCs w:val="32"/>
        </w:rPr>
        <w:t>，不参加宣布面试成绩环</w:t>
      </w:r>
      <w:r w:rsidR="00F94F4F">
        <w:rPr>
          <w:rFonts w:ascii="仿宋_GB2312" w:eastAsia="仿宋_GB2312" w:hint="eastAsia"/>
          <w:sz w:val="32"/>
          <w:szCs w:val="32"/>
        </w:rPr>
        <w:lastRenderedPageBreak/>
        <w:t>节。</w:t>
      </w:r>
    </w:p>
    <w:p w14:paraId="7E94EA52" w14:textId="77777777" w:rsidR="00043FDF" w:rsidRDefault="00000000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七、自觉遵守考试纪律，尊重考官和其他考务工作人员，服从工作人员指挥和安排，保持候考室清洁卫生，如有发现违纪违规行为，将视情节轻重予以严肃处理。</w:t>
      </w:r>
    </w:p>
    <w:p w14:paraId="1DD53C54" w14:textId="1B3903C7" w:rsidR="00A552CC" w:rsidRDefault="00A552CC">
      <w:pPr>
        <w:wordWrap w:val="0"/>
        <w:autoSpaceDE w:val="0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八、面试当天提供简便早餐、午餐</w:t>
      </w:r>
      <w:r w:rsidR="004F59EB">
        <w:rPr>
          <w:rFonts w:ascii="仿宋_GB2312" w:eastAsia="仿宋_GB2312" w:hint="eastAsia"/>
          <w:sz w:val="32"/>
          <w:szCs w:val="32"/>
        </w:rPr>
        <w:t>及茶水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1EE42A0" w14:textId="77777777" w:rsidR="00043FDF" w:rsidRDefault="00043FDF"/>
    <w:sectPr w:rsidR="0004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763E2" w14:textId="77777777" w:rsidR="00E163AD" w:rsidRDefault="00E163AD" w:rsidP="00F94F4F">
      <w:r>
        <w:separator/>
      </w:r>
    </w:p>
  </w:endnote>
  <w:endnote w:type="continuationSeparator" w:id="0">
    <w:p w14:paraId="162BBA8C" w14:textId="77777777" w:rsidR="00E163AD" w:rsidRDefault="00E163AD" w:rsidP="00F9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CC32A" w14:textId="77777777" w:rsidR="00E163AD" w:rsidRDefault="00E163AD" w:rsidP="00F94F4F">
      <w:r>
        <w:separator/>
      </w:r>
    </w:p>
  </w:footnote>
  <w:footnote w:type="continuationSeparator" w:id="0">
    <w:p w14:paraId="364C78F3" w14:textId="77777777" w:rsidR="00E163AD" w:rsidRDefault="00E163AD" w:rsidP="00F9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DF"/>
    <w:rsid w:val="00043FDF"/>
    <w:rsid w:val="004F59EB"/>
    <w:rsid w:val="00A552CC"/>
    <w:rsid w:val="00E163AD"/>
    <w:rsid w:val="00F9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09D3A"/>
  <w15:docId w15:val="{974DE3AA-B038-4166-9A17-187A5E08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Administrator</cp:lastModifiedBy>
  <cp:revision>5</cp:revision>
  <dcterms:created xsi:type="dcterms:W3CDTF">2024-04-27T05:50:00Z</dcterms:created>
  <dcterms:modified xsi:type="dcterms:W3CDTF">2024-04-27T07:07:00Z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2052-12.12.0</vt:lpwstr>
  </property>
  <property fmtid="{D5CDD505-2E9C-101B-9397-08002B2CF9AE}" pid="3" name="ICV">
    <vt:lpwstr>065DBFD1F15D4A658D4B1CE08816B20F_13</vt:lpwstr>
  </property>
</Properties>
</file>